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48DA3" w14:textId="366437E7" w:rsidR="00EC08C8" w:rsidRPr="00EC08C8" w:rsidRDefault="00EC08C8" w:rsidP="00EC08C8">
      <w:pPr>
        <w:pStyle w:val="Heading1"/>
        <w:spacing w:before="0"/>
        <w:rPr>
          <w:sz w:val="32"/>
          <w:szCs w:val="32"/>
        </w:rPr>
      </w:pPr>
      <w:r w:rsidRPr="00EC08C8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2D34898" wp14:editId="3794FB96">
            <wp:simplePos x="0" y="0"/>
            <wp:positionH relativeFrom="margin">
              <wp:posOffset>3841750</wp:posOffset>
            </wp:positionH>
            <wp:positionV relativeFrom="margin">
              <wp:posOffset>6350</wp:posOffset>
            </wp:positionV>
            <wp:extent cx="2182495" cy="494030"/>
            <wp:effectExtent l="0" t="0" r="8255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D5574" w:rsidRPr="00EC08C8">
        <w:rPr>
          <w:sz w:val="32"/>
          <w:szCs w:val="32"/>
        </w:rPr>
        <w:t xml:space="preserve">Rotary </w:t>
      </w:r>
      <w:r w:rsidR="001042B7" w:rsidRPr="00EC08C8">
        <w:rPr>
          <w:sz w:val="32"/>
          <w:szCs w:val="32"/>
        </w:rPr>
        <w:t>District</w:t>
      </w:r>
      <w:r w:rsidR="00C24991" w:rsidRPr="00EC08C8">
        <w:rPr>
          <w:sz w:val="32"/>
          <w:szCs w:val="32"/>
        </w:rPr>
        <w:t xml:space="preserve"> </w:t>
      </w:r>
      <w:r w:rsidR="00AC664C" w:rsidRPr="00EC08C8">
        <w:rPr>
          <w:sz w:val="32"/>
          <w:szCs w:val="32"/>
        </w:rPr>
        <w:t>Committee for</w:t>
      </w:r>
    </w:p>
    <w:p w14:paraId="7F2D617D" w14:textId="119C5B38" w:rsidR="00E761E7" w:rsidRPr="00E761E7" w:rsidRDefault="00440B4A" w:rsidP="00EC08C8">
      <w:pPr>
        <w:pStyle w:val="Heading1"/>
        <w:spacing w:before="0"/>
      </w:pPr>
      <w:r w:rsidRPr="00EC08C8">
        <w:rPr>
          <w:sz w:val="32"/>
          <w:szCs w:val="32"/>
        </w:rPr>
        <w:t>Protec</w:t>
      </w:r>
      <w:r w:rsidR="00AC664C" w:rsidRPr="00EC08C8">
        <w:rPr>
          <w:sz w:val="32"/>
          <w:szCs w:val="32"/>
        </w:rPr>
        <w:t>ting the Environment</w:t>
      </w:r>
    </w:p>
    <w:p w14:paraId="0C3BED01" w14:textId="77777777" w:rsidR="00AC664C" w:rsidRDefault="00AC664C" w:rsidP="00E761E7"/>
    <w:p w14:paraId="0B01FBEA" w14:textId="46445C06" w:rsidR="00B92A22" w:rsidRDefault="00E0666D" w:rsidP="00E761E7">
      <w:r>
        <w:t xml:space="preserve">Forming a District Committee for </w:t>
      </w:r>
      <w:r w:rsidR="00440B4A">
        <w:t>Protec</w:t>
      </w:r>
      <w:r>
        <w:t>ting the Environment is a great opportunity to support Rotary’s</w:t>
      </w:r>
      <w:r w:rsidR="008E42FD">
        <w:t xml:space="preserve"> New </w:t>
      </w:r>
      <w:r>
        <w:t xml:space="preserve">Area of Focus.  ESRAG is providing this document as a resource for District leadership teams forming a committee for </w:t>
      </w:r>
      <w:r w:rsidR="00440B4A">
        <w:t>Protec</w:t>
      </w:r>
      <w:r>
        <w:t>ting the Environment</w:t>
      </w:r>
      <w:r w:rsidR="006C4D73">
        <w:t>.  The intention is to provide guidelines that will be modified to meet the needs of each District.</w:t>
      </w:r>
      <w:r>
        <w:t xml:space="preserve">  Many Districts have already formed committees</w:t>
      </w:r>
      <w:r w:rsidR="008E6D2E">
        <w:t>, task forces or action teams</w:t>
      </w:r>
      <w:r>
        <w:t xml:space="preserve"> with various names including District Environmental Sustainability Committee, Preserving Planet Earth, Environmental Committee</w:t>
      </w:r>
      <w:r w:rsidR="008E6D2E">
        <w:t>, etc</w:t>
      </w:r>
      <w:r>
        <w:t xml:space="preserve">.  The committee will likely be most effective if the committee chair reports directly to the District Governor and serves on the </w:t>
      </w:r>
      <w:r w:rsidR="008E6D2E">
        <w:t>District board</w:t>
      </w:r>
      <w:r w:rsidR="00A807CF">
        <w:t>, District Leadership Council, or equivalent</w:t>
      </w:r>
      <w:r w:rsidR="008E6D2E">
        <w:t>.</w:t>
      </w:r>
    </w:p>
    <w:p w14:paraId="6629EB17" w14:textId="77777777" w:rsidR="008F062A" w:rsidRPr="006F4B95" w:rsidRDefault="008F062A" w:rsidP="006F4B95">
      <w:pPr>
        <w:rPr>
          <w:rFonts w:asciiTheme="minorHAnsi" w:hAnsiTheme="minorHAnsi"/>
        </w:rPr>
      </w:pPr>
    </w:p>
    <w:p w14:paraId="712CBC33" w14:textId="50F126E4" w:rsidR="00B92A22" w:rsidRDefault="006C4D73" w:rsidP="006F4B95">
      <w:pPr>
        <w:pStyle w:val="Heading2"/>
      </w:pPr>
      <w:r>
        <w:t xml:space="preserve">Committee </w:t>
      </w:r>
      <w:r w:rsidR="006F4B95">
        <w:t>Objectives</w:t>
      </w:r>
    </w:p>
    <w:p w14:paraId="2908C664" w14:textId="77777777" w:rsidR="00FC62FF" w:rsidRPr="00FC62FF" w:rsidRDefault="00FC62FF" w:rsidP="006F4B95"/>
    <w:p w14:paraId="011AAA8B" w14:textId="64D0B0B6" w:rsidR="006C4D73" w:rsidRDefault="00FC62FF" w:rsidP="00345ECA">
      <w:pPr>
        <w:pStyle w:val="ListParagraph"/>
        <w:numPr>
          <w:ilvl w:val="0"/>
          <w:numId w:val="4"/>
        </w:numPr>
        <w:spacing w:after="60"/>
        <w:contextualSpacing w:val="0"/>
      </w:pPr>
      <w:r>
        <w:t>C</w:t>
      </w:r>
      <w:r w:rsidRPr="005611C1">
        <w:t xml:space="preserve">hampion </w:t>
      </w:r>
      <w:r w:rsidR="00440B4A">
        <w:t>Protec</w:t>
      </w:r>
      <w:r w:rsidR="00AC664C">
        <w:t xml:space="preserve">ting the Environment and </w:t>
      </w:r>
      <w:r w:rsidRPr="006C4D73">
        <w:rPr>
          <w:rFonts w:asciiTheme="minorHAnsi" w:hAnsiTheme="minorHAnsi"/>
          <w:szCs w:val="22"/>
        </w:rPr>
        <w:t>E</w:t>
      </w:r>
      <w:r w:rsidR="00AC664C" w:rsidRPr="006C4D73">
        <w:rPr>
          <w:rFonts w:asciiTheme="minorHAnsi" w:hAnsiTheme="minorHAnsi"/>
          <w:szCs w:val="22"/>
        </w:rPr>
        <w:t xml:space="preserve">nvironmental </w:t>
      </w:r>
      <w:r w:rsidRPr="006C4D73">
        <w:rPr>
          <w:rFonts w:asciiTheme="minorHAnsi" w:hAnsiTheme="minorHAnsi"/>
          <w:szCs w:val="22"/>
        </w:rPr>
        <w:t>S</w:t>
      </w:r>
      <w:r w:rsidR="00AC664C" w:rsidRPr="006C4D73">
        <w:rPr>
          <w:rFonts w:asciiTheme="minorHAnsi" w:hAnsiTheme="minorHAnsi"/>
          <w:szCs w:val="22"/>
        </w:rPr>
        <w:t>ustainability</w:t>
      </w:r>
      <w:r w:rsidR="006C4D73" w:rsidRPr="006C4D73">
        <w:rPr>
          <w:rFonts w:asciiTheme="minorHAnsi" w:hAnsiTheme="minorHAnsi"/>
          <w:szCs w:val="22"/>
        </w:rPr>
        <w:t xml:space="preserve"> (ES)</w:t>
      </w:r>
      <w:r w:rsidRPr="006C4D73">
        <w:rPr>
          <w:rFonts w:asciiTheme="minorHAnsi" w:hAnsiTheme="minorHAnsi"/>
          <w:szCs w:val="22"/>
        </w:rPr>
        <w:t xml:space="preserve"> </w:t>
      </w:r>
      <w:r w:rsidRPr="005611C1">
        <w:t xml:space="preserve">to Rotarians in the </w:t>
      </w:r>
      <w:r>
        <w:t>District</w:t>
      </w:r>
    </w:p>
    <w:p w14:paraId="5A2109D0" w14:textId="3606B9C4" w:rsidR="00AC664C" w:rsidRDefault="006C4D73" w:rsidP="00345ECA">
      <w:pPr>
        <w:pStyle w:val="ListParagraph"/>
        <w:numPr>
          <w:ilvl w:val="0"/>
          <w:numId w:val="4"/>
        </w:numPr>
        <w:spacing w:after="60"/>
        <w:contextualSpacing w:val="0"/>
      </w:pPr>
      <w:r>
        <w:t>A</w:t>
      </w:r>
      <w:r w:rsidR="00AC664C" w:rsidRPr="00AC664C">
        <w:t xml:space="preserve">dvise clubs on the adoption of the </w:t>
      </w:r>
      <w:r>
        <w:t xml:space="preserve">new </w:t>
      </w:r>
      <w:r w:rsidR="00AC664C" w:rsidRPr="00AC664C">
        <w:t>TRF area of focu</w:t>
      </w:r>
      <w:r>
        <w:t>s</w:t>
      </w:r>
    </w:p>
    <w:p w14:paraId="597C0F04" w14:textId="046F17EE" w:rsidR="00E0666D" w:rsidRPr="005611C1" w:rsidRDefault="006C4D73" w:rsidP="00345ECA">
      <w:pPr>
        <w:pStyle w:val="ListParagraph"/>
        <w:numPr>
          <w:ilvl w:val="0"/>
          <w:numId w:val="4"/>
        </w:numPr>
        <w:spacing w:after="60"/>
        <w:contextualSpacing w:val="0"/>
      </w:pPr>
      <w:r>
        <w:t>H</w:t>
      </w:r>
      <w:r w:rsidR="00E0666D" w:rsidRPr="00E0666D">
        <w:t>elp train, advise, network, and measure environmental sustainability (ES) projects and the environmental aspects of other District projects</w:t>
      </w:r>
    </w:p>
    <w:p w14:paraId="7CD2932B" w14:textId="1CEAB427" w:rsidR="00B92A22" w:rsidRPr="006F4B95" w:rsidRDefault="00FC62FF" w:rsidP="00345ECA">
      <w:pPr>
        <w:pStyle w:val="ListParagraph"/>
        <w:numPr>
          <w:ilvl w:val="0"/>
          <w:numId w:val="4"/>
        </w:numPr>
        <w:spacing w:after="60"/>
        <w:contextualSpacing w:val="0"/>
        <w:rPr>
          <w:color w:val="1F497D"/>
        </w:rPr>
      </w:pPr>
      <w:r w:rsidRPr="006F4B95">
        <w:t>Engage</w:t>
      </w:r>
      <w:r w:rsidR="00B92A22" w:rsidRPr="006F4B95">
        <w:t>, motivate</w:t>
      </w:r>
      <w:r w:rsidR="0022148C">
        <w:t>,</w:t>
      </w:r>
      <w:r w:rsidR="00B92A22" w:rsidRPr="006F4B95">
        <w:t xml:space="preserve"> and empower Rotarians to incorporate </w:t>
      </w:r>
      <w:r w:rsidR="00AC664C">
        <w:t>environmental sustainability</w:t>
      </w:r>
      <w:r w:rsidR="00B92A22" w:rsidRPr="006F4B95">
        <w:t xml:space="preserve"> into their daily lives and in their club and </w:t>
      </w:r>
      <w:r w:rsidR="001042B7">
        <w:t>District</w:t>
      </w:r>
      <w:r w:rsidR="00B92A22" w:rsidRPr="006F4B95">
        <w:t xml:space="preserve"> activities, events</w:t>
      </w:r>
      <w:r w:rsidR="006C4D73">
        <w:t>,</w:t>
      </w:r>
      <w:r w:rsidR="00B92A22" w:rsidRPr="006F4B95">
        <w:t xml:space="preserve"> and projects</w:t>
      </w:r>
    </w:p>
    <w:p w14:paraId="3564CE42" w14:textId="7C1658E5" w:rsidR="00975F80" w:rsidRDefault="0022148C" w:rsidP="00345ECA">
      <w:pPr>
        <w:pStyle w:val="NormalWeb"/>
        <w:numPr>
          <w:ilvl w:val="0"/>
          <w:numId w:val="4"/>
        </w:numPr>
        <w:spacing w:before="0" w:beforeAutospacing="0" w:after="6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Develop training, presentations, and example projects that can be shared between clubs and Districts</w:t>
      </w:r>
    </w:p>
    <w:p w14:paraId="77499AB5" w14:textId="1215710D" w:rsidR="00975F80" w:rsidRDefault="00975F80" w:rsidP="00345ECA">
      <w:pPr>
        <w:pStyle w:val="NormalWeb"/>
        <w:numPr>
          <w:ilvl w:val="0"/>
          <w:numId w:val="4"/>
        </w:numPr>
        <w:spacing w:before="0" w:beforeAutospacing="0" w:after="6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Pr="00D95C95">
        <w:rPr>
          <w:rFonts w:asciiTheme="minorHAnsi" w:hAnsiTheme="minorHAnsi"/>
          <w:sz w:val="22"/>
          <w:szCs w:val="22"/>
        </w:rPr>
        <w:t>rovid</w:t>
      </w:r>
      <w:r>
        <w:rPr>
          <w:rFonts w:asciiTheme="minorHAnsi" w:hAnsiTheme="minorHAnsi"/>
          <w:sz w:val="22"/>
          <w:szCs w:val="22"/>
        </w:rPr>
        <w:t>e</w:t>
      </w:r>
      <w:r w:rsidRPr="00D95C95">
        <w:rPr>
          <w:rFonts w:asciiTheme="minorHAnsi" w:hAnsiTheme="minorHAnsi"/>
          <w:sz w:val="22"/>
          <w:szCs w:val="22"/>
        </w:rPr>
        <w:t xml:space="preserve"> advice and information</w:t>
      </w:r>
      <w:r w:rsidR="00E129C7">
        <w:rPr>
          <w:rFonts w:asciiTheme="minorHAnsi" w:hAnsiTheme="minorHAnsi"/>
          <w:sz w:val="22"/>
          <w:szCs w:val="22"/>
        </w:rPr>
        <w:t xml:space="preserve"> on ES</w:t>
      </w:r>
      <w:r w:rsidRPr="00D95C95">
        <w:rPr>
          <w:rFonts w:asciiTheme="minorHAnsi" w:hAnsiTheme="minorHAnsi"/>
          <w:sz w:val="22"/>
          <w:szCs w:val="22"/>
        </w:rPr>
        <w:t xml:space="preserve"> to the District Governor, its</w:t>
      </w:r>
      <w:r>
        <w:rPr>
          <w:rFonts w:asciiTheme="minorHAnsi" w:hAnsiTheme="minorHAnsi"/>
          <w:sz w:val="22"/>
          <w:szCs w:val="22"/>
        </w:rPr>
        <w:t xml:space="preserve"> </w:t>
      </w:r>
      <w:r w:rsidR="00E52C47">
        <w:rPr>
          <w:rFonts w:asciiTheme="minorHAnsi" w:hAnsiTheme="minorHAnsi"/>
          <w:sz w:val="22"/>
          <w:szCs w:val="22"/>
        </w:rPr>
        <w:t>c</w:t>
      </w:r>
      <w:r w:rsidR="00E52C47" w:rsidRPr="00D95C95">
        <w:rPr>
          <w:rFonts w:asciiTheme="minorHAnsi" w:hAnsiTheme="minorHAnsi"/>
          <w:sz w:val="22"/>
          <w:szCs w:val="22"/>
        </w:rPr>
        <w:t>lub</w:t>
      </w:r>
      <w:r w:rsidR="00E52C47">
        <w:rPr>
          <w:rFonts w:asciiTheme="minorHAnsi" w:hAnsiTheme="minorHAnsi"/>
          <w:sz w:val="22"/>
          <w:szCs w:val="22"/>
        </w:rPr>
        <w:t>s,</w:t>
      </w:r>
      <w:r>
        <w:rPr>
          <w:rFonts w:asciiTheme="minorHAnsi" w:hAnsiTheme="minorHAnsi"/>
          <w:sz w:val="22"/>
          <w:szCs w:val="22"/>
        </w:rPr>
        <w:t xml:space="preserve"> and their members</w:t>
      </w:r>
    </w:p>
    <w:p w14:paraId="04CE6579" w14:textId="75D324D0" w:rsidR="0022148C" w:rsidRPr="00D95C95" w:rsidRDefault="00E52C47" w:rsidP="00975F80">
      <w:pPr>
        <w:pStyle w:val="NormalWeb"/>
        <w:numPr>
          <w:ilvl w:val="0"/>
          <w:numId w:val="4"/>
        </w:numPr>
        <w:spacing w:before="0" w:beforeAutospacing="0" w:after="6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Recognize club and district ES accomplishments at the end of the Rotary year</w:t>
      </w:r>
    </w:p>
    <w:p w14:paraId="5DC0FEB3" w14:textId="77777777" w:rsidR="00B92A22" w:rsidRDefault="00B92A22" w:rsidP="006F4B95"/>
    <w:p w14:paraId="4FF7F710" w14:textId="7B9A6191" w:rsidR="006F4B95" w:rsidRDefault="006F4B95" w:rsidP="006F4B95">
      <w:pPr>
        <w:pStyle w:val="Heading2"/>
      </w:pPr>
      <w:r>
        <w:t>Qualifications</w:t>
      </w:r>
      <w:r w:rsidR="006C4D73">
        <w:t xml:space="preserve"> of Committee Leader</w:t>
      </w:r>
    </w:p>
    <w:p w14:paraId="56D94D0E" w14:textId="77777777" w:rsidR="006F4B95" w:rsidRDefault="006F4B95" w:rsidP="006F4B95"/>
    <w:p w14:paraId="696DF55D" w14:textId="36F745E3" w:rsidR="006F4B95" w:rsidRPr="00345ECA" w:rsidRDefault="00E52C47" w:rsidP="00345ECA">
      <w:pPr>
        <w:pStyle w:val="ListParagraph"/>
        <w:numPr>
          <w:ilvl w:val="0"/>
          <w:numId w:val="4"/>
        </w:numPr>
        <w:spacing w:after="60"/>
        <w:contextualSpacing w:val="0"/>
      </w:pPr>
      <w:r w:rsidRPr="00345ECA">
        <w:t>E</w:t>
      </w:r>
      <w:r w:rsidR="006F4B95" w:rsidRPr="00345ECA">
        <w:t xml:space="preserve">nthusiasm for </w:t>
      </w:r>
      <w:r w:rsidR="00440B4A">
        <w:t>Protec</w:t>
      </w:r>
      <w:r w:rsidRPr="00345ECA">
        <w:t>ting the Environment and Environmental Sustainability</w:t>
      </w:r>
    </w:p>
    <w:p w14:paraId="3A6AE47A" w14:textId="0267FD74" w:rsidR="006F4B95" w:rsidRPr="00345ECA" w:rsidRDefault="00E52C47" w:rsidP="00345ECA">
      <w:pPr>
        <w:pStyle w:val="ListParagraph"/>
        <w:numPr>
          <w:ilvl w:val="0"/>
          <w:numId w:val="4"/>
        </w:numPr>
        <w:spacing w:after="60"/>
        <w:contextualSpacing w:val="0"/>
      </w:pPr>
      <w:r w:rsidRPr="00345ECA">
        <w:t>G</w:t>
      </w:r>
      <w:r w:rsidR="00FC62FF" w:rsidRPr="00345ECA">
        <w:t xml:space="preserve">ood </w:t>
      </w:r>
      <w:r w:rsidR="006F4B95" w:rsidRPr="00345ECA">
        <w:t>presentation and communication skills, or willing</w:t>
      </w:r>
      <w:r w:rsidRPr="00345ECA">
        <w:t>ness</w:t>
      </w:r>
      <w:r w:rsidR="006F4B95" w:rsidRPr="00345ECA">
        <w:t xml:space="preserve"> to</w:t>
      </w:r>
      <w:r w:rsidRPr="00345ECA">
        <w:t xml:space="preserve"> improve</w:t>
      </w:r>
    </w:p>
    <w:p w14:paraId="31CBE12E" w14:textId="32165B8F" w:rsidR="008F062A" w:rsidRPr="00345ECA" w:rsidRDefault="00E52C47" w:rsidP="00345ECA">
      <w:pPr>
        <w:pStyle w:val="ListParagraph"/>
        <w:numPr>
          <w:ilvl w:val="0"/>
          <w:numId w:val="4"/>
        </w:numPr>
        <w:spacing w:after="60"/>
        <w:contextualSpacing w:val="0"/>
      </w:pPr>
      <w:r w:rsidRPr="00345ECA">
        <w:t>G</w:t>
      </w:r>
      <w:r w:rsidR="004A0F89" w:rsidRPr="00345ECA">
        <w:t xml:space="preserve">ood </w:t>
      </w:r>
      <w:r w:rsidR="008F062A" w:rsidRPr="00345ECA">
        <w:t>leadership and teamwork skills</w:t>
      </w:r>
    </w:p>
    <w:p w14:paraId="758A78C6" w14:textId="1EC347E1" w:rsidR="006F4B95" w:rsidRPr="00345ECA" w:rsidRDefault="00AC664C" w:rsidP="00345ECA">
      <w:pPr>
        <w:pStyle w:val="ListParagraph"/>
        <w:numPr>
          <w:ilvl w:val="0"/>
          <w:numId w:val="4"/>
        </w:numPr>
        <w:spacing w:after="60"/>
        <w:contextualSpacing w:val="0"/>
      </w:pPr>
      <w:r w:rsidRPr="00345ECA">
        <w:t>Knowledge of</w:t>
      </w:r>
      <w:r w:rsidR="006F4B95" w:rsidRPr="00345ECA">
        <w:t xml:space="preserve"> how Rotary develops, funds</w:t>
      </w:r>
      <w:r w:rsidR="00E52C47" w:rsidRPr="00345ECA">
        <w:t>,</w:t>
      </w:r>
      <w:r w:rsidR="006F4B95" w:rsidRPr="00345ECA">
        <w:t xml:space="preserve"> and implements projects</w:t>
      </w:r>
    </w:p>
    <w:p w14:paraId="5C4846AE" w14:textId="77777777" w:rsidR="006F4B95" w:rsidRPr="00345ECA" w:rsidRDefault="00FC62FF" w:rsidP="00345ECA">
      <w:pPr>
        <w:pStyle w:val="ListParagraph"/>
        <w:numPr>
          <w:ilvl w:val="0"/>
          <w:numId w:val="4"/>
        </w:numPr>
        <w:spacing w:after="60"/>
        <w:contextualSpacing w:val="0"/>
      </w:pPr>
      <w:r w:rsidRPr="00345ECA">
        <w:t xml:space="preserve">Experience </w:t>
      </w:r>
      <w:r w:rsidR="006F4B95" w:rsidRPr="00345ECA">
        <w:t xml:space="preserve">with how Rotary works at a club and </w:t>
      </w:r>
      <w:r w:rsidR="001042B7" w:rsidRPr="00345ECA">
        <w:t>District</w:t>
      </w:r>
      <w:r w:rsidR="006F4B95" w:rsidRPr="00345ECA">
        <w:t xml:space="preserve"> level</w:t>
      </w:r>
    </w:p>
    <w:p w14:paraId="5BCC59B3" w14:textId="77777777" w:rsidR="006F4B95" w:rsidRPr="00345ECA" w:rsidRDefault="00FC62FF" w:rsidP="00345ECA">
      <w:pPr>
        <w:pStyle w:val="ListParagraph"/>
        <w:numPr>
          <w:ilvl w:val="0"/>
          <w:numId w:val="4"/>
        </w:numPr>
        <w:spacing w:after="60"/>
        <w:contextualSpacing w:val="0"/>
      </w:pPr>
      <w:r w:rsidRPr="00345ECA">
        <w:t xml:space="preserve">Experience </w:t>
      </w:r>
      <w:r w:rsidR="006F4B95" w:rsidRPr="00345ECA">
        <w:t>with developing and building partnerships</w:t>
      </w:r>
    </w:p>
    <w:p w14:paraId="499A15B9" w14:textId="2DAFD8D7" w:rsidR="006F4B95" w:rsidRPr="0022148C" w:rsidRDefault="00FC62FF" w:rsidP="00345ECA">
      <w:pPr>
        <w:pStyle w:val="ListParagraph"/>
        <w:numPr>
          <w:ilvl w:val="0"/>
          <w:numId w:val="4"/>
        </w:numPr>
        <w:spacing w:after="60"/>
        <w:contextualSpacing w:val="0"/>
      </w:pPr>
      <w:r w:rsidRPr="00345ECA">
        <w:t xml:space="preserve">Previous </w:t>
      </w:r>
      <w:r w:rsidR="006F4B95" w:rsidRPr="00345ECA">
        <w:t>experience with environmental sustainability and</w:t>
      </w:r>
      <w:r w:rsidR="008F062A" w:rsidRPr="00345ECA">
        <w:t xml:space="preserve"> </w:t>
      </w:r>
      <w:r w:rsidR="00975F80" w:rsidRPr="00345ECA">
        <w:t xml:space="preserve">a </w:t>
      </w:r>
      <w:r w:rsidR="008F062A" w:rsidRPr="00345ECA">
        <w:t xml:space="preserve">commitment </w:t>
      </w:r>
      <w:r w:rsidR="006F4B95" w:rsidRPr="00345ECA">
        <w:t>to keep up to date with new developments</w:t>
      </w:r>
    </w:p>
    <w:p w14:paraId="4E1E8872" w14:textId="7BF76531" w:rsidR="0022148C" w:rsidRPr="008F062A" w:rsidRDefault="0022148C" w:rsidP="006F4B95">
      <w:pPr>
        <w:pStyle w:val="ListParagraph"/>
        <w:numPr>
          <w:ilvl w:val="0"/>
          <w:numId w:val="5"/>
        </w:numPr>
      </w:pPr>
      <w:r>
        <w:rPr>
          <w:rFonts w:asciiTheme="minorHAnsi" w:hAnsiTheme="minorHAnsi"/>
          <w:szCs w:val="22"/>
        </w:rPr>
        <w:t xml:space="preserve">Ability to work </w:t>
      </w:r>
      <w:r w:rsidR="000D64E8">
        <w:rPr>
          <w:rFonts w:asciiTheme="minorHAnsi" w:hAnsiTheme="minorHAnsi"/>
          <w:szCs w:val="22"/>
        </w:rPr>
        <w:t>respectfully</w:t>
      </w:r>
      <w:r>
        <w:rPr>
          <w:rFonts w:asciiTheme="minorHAnsi" w:hAnsiTheme="minorHAnsi"/>
          <w:szCs w:val="22"/>
        </w:rPr>
        <w:t xml:space="preserve"> and in a non-confrontational manner</w:t>
      </w:r>
    </w:p>
    <w:p w14:paraId="3740310D" w14:textId="77777777" w:rsidR="008F062A" w:rsidRPr="006F4B95" w:rsidRDefault="008F062A" w:rsidP="008F062A"/>
    <w:p w14:paraId="2F0DF9BC" w14:textId="2857AEDB" w:rsidR="00FC62FF" w:rsidRDefault="00FC62FF" w:rsidP="00FC62FF">
      <w:pPr>
        <w:pStyle w:val="Heading3"/>
      </w:pPr>
      <w:r>
        <w:t>District level</w:t>
      </w:r>
      <w:r w:rsidR="00E52C47">
        <w:t xml:space="preserve"> committee responsibilities</w:t>
      </w:r>
    </w:p>
    <w:p w14:paraId="46DBDDFD" w14:textId="77777777" w:rsidR="00F93BB1" w:rsidRPr="00F93BB1" w:rsidRDefault="00F93BB1" w:rsidP="00F93BB1"/>
    <w:p w14:paraId="46327FDB" w14:textId="77777777" w:rsidR="00084DF6" w:rsidRPr="00084DF6" w:rsidRDefault="00084DF6" w:rsidP="00345ECA">
      <w:pPr>
        <w:pStyle w:val="ListParagraph"/>
        <w:numPr>
          <w:ilvl w:val="0"/>
          <w:numId w:val="8"/>
        </w:numPr>
        <w:spacing w:after="20"/>
        <w:contextualSpacing w:val="0"/>
        <w:rPr>
          <w:szCs w:val="22"/>
        </w:rPr>
      </w:pPr>
      <w:r w:rsidRPr="00D95C95">
        <w:rPr>
          <w:rFonts w:asciiTheme="minorHAnsi" w:hAnsiTheme="minorHAnsi"/>
          <w:szCs w:val="22"/>
        </w:rPr>
        <w:t xml:space="preserve">Serve as an advisor on </w:t>
      </w:r>
      <w:r w:rsidR="002657AB">
        <w:rPr>
          <w:rFonts w:asciiTheme="minorHAnsi" w:hAnsiTheme="minorHAnsi"/>
          <w:szCs w:val="22"/>
        </w:rPr>
        <w:t>ES</w:t>
      </w:r>
      <w:r w:rsidR="002657AB" w:rsidRPr="00D95C95">
        <w:rPr>
          <w:rFonts w:asciiTheme="minorHAnsi" w:hAnsiTheme="minorHAnsi"/>
          <w:szCs w:val="22"/>
        </w:rPr>
        <w:t xml:space="preserve"> </w:t>
      </w:r>
      <w:r w:rsidRPr="00D95C95">
        <w:rPr>
          <w:rFonts w:asciiTheme="minorHAnsi" w:hAnsiTheme="minorHAnsi"/>
          <w:szCs w:val="22"/>
        </w:rPr>
        <w:t>activities within the District and its Clubs</w:t>
      </w:r>
    </w:p>
    <w:p w14:paraId="1A5FD73E" w14:textId="625857EF" w:rsidR="00084DF6" w:rsidRPr="00D95C95" w:rsidRDefault="00084DF6" w:rsidP="00345ECA">
      <w:pPr>
        <w:pStyle w:val="ListParagraph"/>
        <w:numPr>
          <w:ilvl w:val="0"/>
          <w:numId w:val="8"/>
        </w:numPr>
        <w:spacing w:after="20"/>
        <w:contextualSpacing w:val="0"/>
        <w:rPr>
          <w:rFonts w:asciiTheme="minorHAnsi" w:hAnsiTheme="minorHAnsi"/>
          <w:szCs w:val="22"/>
        </w:rPr>
      </w:pPr>
      <w:r w:rsidRPr="00D95C95">
        <w:rPr>
          <w:rFonts w:asciiTheme="minorHAnsi" w:hAnsiTheme="minorHAnsi"/>
          <w:szCs w:val="22"/>
        </w:rPr>
        <w:t>Provide appropriate resource</w:t>
      </w:r>
      <w:r w:rsidR="00615621">
        <w:rPr>
          <w:rFonts w:asciiTheme="minorHAnsi" w:hAnsiTheme="minorHAnsi"/>
          <w:szCs w:val="22"/>
        </w:rPr>
        <w:t>s</w:t>
      </w:r>
      <w:r w:rsidRPr="00D95C95">
        <w:rPr>
          <w:rFonts w:asciiTheme="minorHAnsi" w:hAnsiTheme="minorHAnsi"/>
          <w:szCs w:val="22"/>
        </w:rPr>
        <w:t xml:space="preserve"> for the District Governor</w:t>
      </w:r>
      <w:r w:rsidR="006C4D73">
        <w:rPr>
          <w:rFonts w:asciiTheme="minorHAnsi" w:hAnsiTheme="minorHAnsi"/>
          <w:szCs w:val="22"/>
        </w:rPr>
        <w:t xml:space="preserve"> and other District leaders </w:t>
      </w:r>
      <w:r w:rsidRPr="00D95C95">
        <w:rPr>
          <w:rFonts w:asciiTheme="minorHAnsi" w:hAnsiTheme="minorHAnsi"/>
          <w:szCs w:val="22"/>
        </w:rPr>
        <w:t xml:space="preserve">in the development of </w:t>
      </w:r>
      <w:r w:rsidR="002657AB">
        <w:rPr>
          <w:rFonts w:asciiTheme="minorHAnsi" w:hAnsiTheme="minorHAnsi"/>
          <w:szCs w:val="22"/>
        </w:rPr>
        <w:t>ES</w:t>
      </w:r>
      <w:r w:rsidR="002657AB" w:rsidRPr="00D95C95">
        <w:rPr>
          <w:rFonts w:asciiTheme="minorHAnsi" w:hAnsiTheme="minorHAnsi"/>
          <w:szCs w:val="22"/>
        </w:rPr>
        <w:t xml:space="preserve"> </w:t>
      </w:r>
      <w:r w:rsidRPr="00D95C95">
        <w:rPr>
          <w:rFonts w:asciiTheme="minorHAnsi" w:hAnsiTheme="minorHAnsi"/>
          <w:szCs w:val="22"/>
        </w:rPr>
        <w:t>programs and projects</w:t>
      </w:r>
    </w:p>
    <w:p w14:paraId="69D12177" w14:textId="0F3D0F3D" w:rsidR="00B92A22" w:rsidRDefault="00793913" w:rsidP="00345ECA">
      <w:pPr>
        <w:pStyle w:val="ListParagraph"/>
        <w:numPr>
          <w:ilvl w:val="0"/>
          <w:numId w:val="8"/>
        </w:numPr>
        <w:spacing w:after="20"/>
        <w:contextualSpacing w:val="0"/>
        <w:rPr>
          <w:szCs w:val="22"/>
        </w:rPr>
      </w:pPr>
      <w:r>
        <w:rPr>
          <w:szCs w:val="22"/>
        </w:rPr>
        <w:t xml:space="preserve">Ensure that the committee is </w:t>
      </w:r>
      <w:r w:rsidR="005611C1" w:rsidRPr="005611C1">
        <w:rPr>
          <w:szCs w:val="22"/>
        </w:rPr>
        <w:t>comprised of</w:t>
      </w:r>
      <w:r w:rsidR="00B92A22" w:rsidRPr="005611C1">
        <w:rPr>
          <w:szCs w:val="22"/>
        </w:rPr>
        <w:t xml:space="preserve"> </w:t>
      </w:r>
      <w:r>
        <w:rPr>
          <w:szCs w:val="22"/>
        </w:rPr>
        <w:t>a diverse array of</w:t>
      </w:r>
      <w:r w:rsidR="00B92A22" w:rsidRPr="005611C1">
        <w:rPr>
          <w:szCs w:val="22"/>
        </w:rPr>
        <w:t xml:space="preserve"> Rotarians and Rotaractors</w:t>
      </w:r>
    </w:p>
    <w:p w14:paraId="16FDB810" w14:textId="59C4386F" w:rsidR="003F699B" w:rsidRDefault="003F699B" w:rsidP="00345ECA">
      <w:pPr>
        <w:pStyle w:val="ListParagraph"/>
        <w:numPr>
          <w:ilvl w:val="0"/>
          <w:numId w:val="8"/>
        </w:numPr>
        <w:spacing w:after="20"/>
        <w:contextualSpacing w:val="0"/>
        <w:rPr>
          <w:szCs w:val="22"/>
        </w:rPr>
      </w:pPr>
      <w:r>
        <w:rPr>
          <w:szCs w:val="22"/>
        </w:rPr>
        <w:t>Prepare and update as required a District ES strategic plan</w:t>
      </w:r>
    </w:p>
    <w:p w14:paraId="57B5EFD0" w14:textId="53C23E08" w:rsidR="007D7866" w:rsidRPr="005611C1" w:rsidRDefault="007D7866" w:rsidP="00345ECA">
      <w:pPr>
        <w:pStyle w:val="ListParagraph"/>
        <w:numPr>
          <w:ilvl w:val="0"/>
          <w:numId w:val="8"/>
        </w:numPr>
        <w:spacing w:after="20"/>
        <w:contextualSpacing w:val="0"/>
        <w:rPr>
          <w:szCs w:val="22"/>
        </w:rPr>
      </w:pPr>
      <w:r>
        <w:rPr>
          <w:szCs w:val="22"/>
        </w:rPr>
        <w:lastRenderedPageBreak/>
        <w:t>Assist with creating greener events and conferences</w:t>
      </w:r>
    </w:p>
    <w:p w14:paraId="4F1E3D22" w14:textId="5DD29C2F" w:rsidR="001B1EA3" w:rsidRDefault="001B1EA3" w:rsidP="00345ECA">
      <w:pPr>
        <w:pStyle w:val="ListParagraph"/>
        <w:numPr>
          <w:ilvl w:val="0"/>
          <w:numId w:val="8"/>
        </w:numPr>
        <w:spacing w:after="20"/>
        <w:contextualSpacing w:val="0"/>
        <w:rPr>
          <w:szCs w:val="22"/>
        </w:rPr>
      </w:pPr>
      <w:r>
        <w:rPr>
          <w:szCs w:val="22"/>
        </w:rPr>
        <w:t>Be the liaison between ESRAG and the District</w:t>
      </w:r>
    </w:p>
    <w:p w14:paraId="1E8AEB85" w14:textId="269577B6" w:rsidR="00B92A22" w:rsidRPr="00FC62FF" w:rsidRDefault="00B92A22" w:rsidP="00345ECA">
      <w:pPr>
        <w:pStyle w:val="ListParagraph"/>
        <w:numPr>
          <w:ilvl w:val="0"/>
          <w:numId w:val="8"/>
        </w:numPr>
        <w:spacing w:after="20"/>
        <w:contextualSpacing w:val="0"/>
        <w:rPr>
          <w:szCs w:val="22"/>
        </w:rPr>
      </w:pPr>
      <w:r w:rsidRPr="005611C1">
        <w:rPr>
          <w:szCs w:val="22"/>
        </w:rPr>
        <w:t>Provide educat</w:t>
      </w:r>
      <w:r w:rsidR="00975F80">
        <w:rPr>
          <w:szCs w:val="22"/>
        </w:rPr>
        <w:t>ional/</w:t>
      </w:r>
      <w:r w:rsidRPr="005611C1">
        <w:rPr>
          <w:szCs w:val="22"/>
        </w:rPr>
        <w:t xml:space="preserve">professional learning opportunities about </w:t>
      </w:r>
      <w:r w:rsidR="002657AB">
        <w:rPr>
          <w:rFonts w:asciiTheme="minorHAnsi" w:hAnsiTheme="minorHAnsi"/>
          <w:szCs w:val="22"/>
        </w:rPr>
        <w:t>ES</w:t>
      </w:r>
      <w:r w:rsidR="004A0F89">
        <w:rPr>
          <w:rFonts w:asciiTheme="minorHAnsi" w:hAnsiTheme="minorHAnsi"/>
          <w:szCs w:val="22"/>
        </w:rPr>
        <w:t xml:space="preserve"> for Rotarians and Rotaractors</w:t>
      </w:r>
    </w:p>
    <w:p w14:paraId="527A1F83" w14:textId="77777777" w:rsidR="00FC62FF" w:rsidRDefault="00FC62FF" w:rsidP="00345ECA">
      <w:pPr>
        <w:pStyle w:val="ListParagraph"/>
        <w:numPr>
          <w:ilvl w:val="0"/>
          <w:numId w:val="6"/>
        </w:numPr>
        <w:spacing w:after="20"/>
        <w:contextualSpacing w:val="0"/>
      </w:pPr>
      <w:r>
        <w:t>Provide technical and administrative input for ES projects within the District</w:t>
      </w:r>
    </w:p>
    <w:p w14:paraId="3217C865" w14:textId="036E84E5" w:rsidR="00975F80" w:rsidRPr="00D95C95" w:rsidRDefault="00E52C47" w:rsidP="00345ECA">
      <w:pPr>
        <w:pStyle w:val="ListParagraph"/>
        <w:numPr>
          <w:ilvl w:val="0"/>
          <w:numId w:val="8"/>
        </w:numPr>
        <w:spacing w:after="20"/>
        <w:contextualSpacing w:val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Communicate and coordinate </w:t>
      </w:r>
      <w:r w:rsidR="00975F80" w:rsidRPr="00D95C95">
        <w:rPr>
          <w:rFonts w:asciiTheme="minorHAnsi" w:hAnsiTheme="minorHAnsi"/>
          <w:szCs w:val="22"/>
        </w:rPr>
        <w:t xml:space="preserve">with other District </w:t>
      </w:r>
      <w:r w:rsidR="00975F80">
        <w:rPr>
          <w:rFonts w:asciiTheme="minorHAnsi" w:hAnsiTheme="minorHAnsi"/>
          <w:szCs w:val="22"/>
        </w:rPr>
        <w:t>c</w:t>
      </w:r>
      <w:r w:rsidR="00975F80" w:rsidRPr="00D95C95">
        <w:rPr>
          <w:rFonts w:asciiTheme="minorHAnsi" w:hAnsiTheme="minorHAnsi"/>
          <w:szCs w:val="22"/>
        </w:rPr>
        <w:t>ommittees as appropriate</w:t>
      </w:r>
    </w:p>
    <w:p w14:paraId="556FA26E" w14:textId="77777777" w:rsidR="00FC62FF" w:rsidRPr="00D95C95" w:rsidRDefault="00FC62FF" w:rsidP="00345ECA">
      <w:pPr>
        <w:pStyle w:val="ListParagraph"/>
        <w:numPr>
          <w:ilvl w:val="0"/>
          <w:numId w:val="6"/>
        </w:numPr>
        <w:spacing w:after="20"/>
        <w:contextualSpacing w:val="0"/>
        <w:rPr>
          <w:rFonts w:asciiTheme="minorHAnsi" w:hAnsiTheme="minorHAnsi"/>
          <w:szCs w:val="22"/>
        </w:rPr>
      </w:pPr>
      <w:r w:rsidRPr="00D95C95">
        <w:rPr>
          <w:rFonts w:asciiTheme="minorHAnsi" w:hAnsiTheme="minorHAnsi"/>
          <w:szCs w:val="22"/>
        </w:rPr>
        <w:t xml:space="preserve">Work as part of the District’s leadership structure to </w:t>
      </w:r>
      <w:r>
        <w:rPr>
          <w:rFonts w:asciiTheme="minorHAnsi" w:hAnsiTheme="minorHAnsi"/>
          <w:szCs w:val="22"/>
        </w:rPr>
        <w:t>ensure that ES c</w:t>
      </w:r>
      <w:r w:rsidRPr="00D95C95">
        <w:rPr>
          <w:rFonts w:asciiTheme="minorHAnsi" w:hAnsiTheme="minorHAnsi"/>
          <w:szCs w:val="22"/>
        </w:rPr>
        <w:t>oncerns are addressed during</w:t>
      </w:r>
      <w:r>
        <w:rPr>
          <w:rFonts w:asciiTheme="minorHAnsi" w:hAnsiTheme="minorHAnsi"/>
          <w:szCs w:val="22"/>
        </w:rPr>
        <w:t xml:space="preserve"> District Assemblies, c</w:t>
      </w:r>
      <w:r w:rsidRPr="00D95C95">
        <w:rPr>
          <w:rFonts w:asciiTheme="minorHAnsi" w:hAnsiTheme="minorHAnsi"/>
          <w:szCs w:val="22"/>
        </w:rPr>
        <w:t>onference break-out sessions (if held);</w:t>
      </w:r>
      <w:r>
        <w:rPr>
          <w:rFonts w:asciiTheme="minorHAnsi" w:hAnsiTheme="minorHAnsi"/>
          <w:szCs w:val="22"/>
        </w:rPr>
        <w:t xml:space="preserve"> arrange specific District s</w:t>
      </w:r>
      <w:r w:rsidRPr="00D95C95">
        <w:rPr>
          <w:rFonts w:asciiTheme="minorHAnsi" w:hAnsiTheme="minorHAnsi"/>
          <w:szCs w:val="22"/>
        </w:rPr>
        <w:t>eminars, idea</w:t>
      </w:r>
      <w:r>
        <w:rPr>
          <w:rFonts w:asciiTheme="minorHAnsi" w:hAnsiTheme="minorHAnsi"/>
          <w:szCs w:val="22"/>
        </w:rPr>
        <w:t>lly including outside speakers</w:t>
      </w:r>
    </w:p>
    <w:p w14:paraId="36B74AB3" w14:textId="7252DC31" w:rsidR="00975F80" w:rsidRDefault="00E52C47" w:rsidP="00345ECA">
      <w:pPr>
        <w:pStyle w:val="ListParagraph"/>
        <w:numPr>
          <w:ilvl w:val="0"/>
          <w:numId w:val="6"/>
        </w:numPr>
        <w:spacing w:after="20"/>
        <w:contextualSpacing w:val="0"/>
      </w:pPr>
      <w:r>
        <w:t>A</w:t>
      </w:r>
      <w:r w:rsidR="00975F80">
        <w:t xml:space="preserve">ttend District meetings and </w:t>
      </w:r>
      <w:r w:rsidR="00975F80" w:rsidRPr="005611C1">
        <w:rPr>
          <w:color w:val="1F497D"/>
        </w:rPr>
        <w:t>s</w:t>
      </w:r>
      <w:r w:rsidR="00975F80">
        <w:t>eminars</w:t>
      </w:r>
    </w:p>
    <w:p w14:paraId="30B98EB8" w14:textId="77777777" w:rsidR="00975F80" w:rsidRDefault="00975F80" w:rsidP="00345ECA">
      <w:pPr>
        <w:pStyle w:val="ListParagraph"/>
        <w:numPr>
          <w:ilvl w:val="0"/>
          <w:numId w:val="6"/>
        </w:numPr>
        <w:spacing w:after="20"/>
        <w:contextualSpacing w:val="0"/>
      </w:pPr>
      <w:r>
        <w:t>Encourage and provide articles for the District's Newsletter</w:t>
      </w:r>
    </w:p>
    <w:p w14:paraId="59A4EC94" w14:textId="6FD64679" w:rsidR="00FC62FF" w:rsidRDefault="007D7866" w:rsidP="00345ECA">
      <w:pPr>
        <w:pStyle w:val="ListParagraph"/>
        <w:numPr>
          <w:ilvl w:val="0"/>
          <w:numId w:val="6"/>
        </w:numPr>
        <w:spacing w:after="20"/>
        <w:contextualSpacing w:val="0"/>
      </w:pPr>
      <w:r>
        <w:t>Work with DG to create and promote an</w:t>
      </w:r>
      <w:r w:rsidR="00FC62FF">
        <w:t xml:space="preserve"> EnviroClub Awards program</w:t>
      </w:r>
    </w:p>
    <w:p w14:paraId="2714CB66" w14:textId="77777777" w:rsidR="00FC62FF" w:rsidRPr="00D95C95" w:rsidRDefault="00FC62FF" w:rsidP="00345ECA">
      <w:pPr>
        <w:pStyle w:val="ListParagraph"/>
        <w:numPr>
          <w:ilvl w:val="0"/>
          <w:numId w:val="6"/>
        </w:numPr>
        <w:spacing w:after="20"/>
        <w:contextualSpacing w:val="0"/>
        <w:rPr>
          <w:rFonts w:asciiTheme="minorHAnsi" w:hAnsiTheme="minorHAnsi"/>
          <w:szCs w:val="22"/>
        </w:rPr>
      </w:pPr>
      <w:r w:rsidRPr="00D95C95">
        <w:rPr>
          <w:rFonts w:asciiTheme="minorHAnsi" w:hAnsiTheme="minorHAnsi"/>
          <w:szCs w:val="22"/>
        </w:rPr>
        <w:t xml:space="preserve">Support </w:t>
      </w:r>
      <w:r>
        <w:rPr>
          <w:rFonts w:asciiTheme="minorHAnsi" w:hAnsiTheme="minorHAnsi"/>
          <w:szCs w:val="22"/>
        </w:rPr>
        <w:t>the</w:t>
      </w:r>
      <w:r w:rsidRPr="00D95C95">
        <w:rPr>
          <w:rFonts w:asciiTheme="minorHAnsi" w:hAnsiTheme="minorHAnsi"/>
          <w:szCs w:val="22"/>
        </w:rPr>
        <w:t xml:space="preserve"> District’s ES projects, as well as </w:t>
      </w:r>
      <w:r w:rsidR="00975F80">
        <w:rPr>
          <w:rFonts w:asciiTheme="minorHAnsi" w:hAnsiTheme="minorHAnsi"/>
          <w:szCs w:val="22"/>
        </w:rPr>
        <w:t xml:space="preserve">selected projects with </w:t>
      </w:r>
      <w:r w:rsidRPr="00D95C95">
        <w:rPr>
          <w:rFonts w:asciiTheme="minorHAnsi" w:hAnsiTheme="minorHAnsi"/>
          <w:szCs w:val="22"/>
        </w:rPr>
        <w:t>other District</w:t>
      </w:r>
      <w:r>
        <w:rPr>
          <w:rFonts w:asciiTheme="minorHAnsi" w:hAnsiTheme="minorHAnsi"/>
          <w:szCs w:val="22"/>
        </w:rPr>
        <w:t>s</w:t>
      </w:r>
    </w:p>
    <w:p w14:paraId="1DCB9534" w14:textId="0213439B" w:rsidR="00FC62FF" w:rsidRDefault="00FC62FF" w:rsidP="00345ECA">
      <w:pPr>
        <w:pStyle w:val="ListParagraph"/>
        <w:numPr>
          <w:ilvl w:val="0"/>
          <w:numId w:val="6"/>
        </w:numPr>
        <w:spacing w:after="20"/>
        <w:contextualSpacing w:val="0"/>
        <w:rPr>
          <w:rFonts w:asciiTheme="minorHAnsi" w:hAnsiTheme="minorHAnsi"/>
          <w:szCs w:val="22"/>
        </w:rPr>
      </w:pPr>
      <w:r w:rsidRPr="00D95C95">
        <w:rPr>
          <w:rFonts w:asciiTheme="minorHAnsi" w:hAnsiTheme="minorHAnsi"/>
          <w:szCs w:val="22"/>
        </w:rPr>
        <w:t xml:space="preserve">Gather, record and update information about District and Club ES projects from planning through </w:t>
      </w:r>
      <w:r>
        <w:rPr>
          <w:rFonts w:asciiTheme="minorHAnsi" w:hAnsiTheme="minorHAnsi"/>
          <w:szCs w:val="22"/>
        </w:rPr>
        <w:t xml:space="preserve">to </w:t>
      </w:r>
      <w:r w:rsidRPr="00D95C95">
        <w:rPr>
          <w:rFonts w:asciiTheme="minorHAnsi" w:hAnsiTheme="minorHAnsi"/>
          <w:szCs w:val="22"/>
        </w:rPr>
        <w:t xml:space="preserve">completion on the </w:t>
      </w:r>
      <w:r>
        <w:rPr>
          <w:rFonts w:asciiTheme="minorHAnsi" w:hAnsiTheme="minorHAnsi"/>
          <w:szCs w:val="22"/>
        </w:rPr>
        <w:t>District</w:t>
      </w:r>
      <w:r w:rsidR="00975F80">
        <w:rPr>
          <w:rFonts w:asciiTheme="minorHAnsi" w:hAnsiTheme="minorHAnsi"/>
          <w:szCs w:val="22"/>
        </w:rPr>
        <w:t>/</w:t>
      </w:r>
      <w:r>
        <w:rPr>
          <w:rFonts w:asciiTheme="minorHAnsi" w:hAnsiTheme="minorHAnsi"/>
          <w:szCs w:val="22"/>
        </w:rPr>
        <w:t xml:space="preserve">ES website, </w:t>
      </w:r>
      <w:r w:rsidRPr="00D95C95">
        <w:rPr>
          <w:rFonts w:asciiTheme="minorHAnsi" w:hAnsiTheme="minorHAnsi"/>
          <w:szCs w:val="22"/>
        </w:rPr>
        <w:t>so that such information will be avail</w:t>
      </w:r>
      <w:r w:rsidR="00975F80">
        <w:rPr>
          <w:rFonts w:asciiTheme="minorHAnsi" w:hAnsiTheme="minorHAnsi"/>
          <w:szCs w:val="22"/>
        </w:rPr>
        <w:t>able to assist other Rotarians</w:t>
      </w:r>
    </w:p>
    <w:p w14:paraId="38154DB4" w14:textId="70298E2E" w:rsidR="007D7866" w:rsidRPr="007D7866" w:rsidRDefault="007D7866" w:rsidP="00FC62FF">
      <w:pPr>
        <w:pStyle w:val="NormalWeb"/>
        <w:numPr>
          <w:ilvl w:val="0"/>
          <w:numId w:val="6"/>
        </w:numPr>
        <w:spacing w:before="0" w:beforeAutospacing="0" w:after="6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Work with District Trainer and PETS training to create presentations and training at PETS about the new Area of Focus</w:t>
      </w:r>
    </w:p>
    <w:p w14:paraId="6AD44AA0" w14:textId="77777777" w:rsidR="00F93BB1" w:rsidRDefault="00F93BB1" w:rsidP="00FC62FF">
      <w:pPr>
        <w:pStyle w:val="Heading3"/>
      </w:pPr>
    </w:p>
    <w:p w14:paraId="2627BAB8" w14:textId="3993814D" w:rsidR="00FC62FF" w:rsidRDefault="00FC62FF" w:rsidP="00FC62FF">
      <w:pPr>
        <w:pStyle w:val="Heading3"/>
      </w:pPr>
      <w:r>
        <w:t>Club level</w:t>
      </w:r>
      <w:r w:rsidR="00E52C47">
        <w:t xml:space="preserve"> committee responsibilities</w:t>
      </w:r>
    </w:p>
    <w:p w14:paraId="5D7701F8" w14:textId="77777777" w:rsidR="00F93BB1" w:rsidRPr="00F93BB1" w:rsidRDefault="00F93BB1" w:rsidP="00F93BB1"/>
    <w:p w14:paraId="5D32DB9D" w14:textId="7CBF40D4" w:rsidR="002657AB" w:rsidRPr="002657AB" w:rsidRDefault="002657AB" w:rsidP="00345ECA">
      <w:pPr>
        <w:pStyle w:val="ListParagraph"/>
        <w:numPr>
          <w:ilvl w:val="0"/>
          <w:numId w:val="6"/>
        </w:numPr>
        <w:spacing w:after="20"/>
        <w:contextualSpacing w:val="0"/>
        <w:rPr>
          <w:rFonts w:asciiTheme="minorHAnsi" w:hAnsiTheme="minorHAnsi"/>
          <w:szCs w:val="22"/>
        </w:rPr>
      </w:pPr>
      <w:r>
        <w:t>Assist</w:t>
      </w:r>
      <w:r w:rsidR="00B92A22" w:rsidRPr="00084DF6">
        <w:t xml:space="preserve"> Club President</w:t>
      </w:r>
      <w:r w:rsidR="00E52C47">
        <w:t>s</w:t>
      </w:r>
      <w:r w:rsidR="00B92A22" w:rsidRPr="00084DF6">
        <w:t xml:space="preserve"> to set and achieve</w:t>
      </w:r>
      <w:r w:rsidR="00B92A22">
        <w:t xml:space="preserve"> </w:t>
      </w:r>
      <w:r w:rsidR="00E52C47">
        <w:t>their</w:t>
      </w:r>
      <w:r w:rsidR="00B92A22">
        <w:t xml:space="preserve"> </w:t>
      </w:r>
      <w:r w:rsidRPr="002657AB">
        <w:rPr>
          <w:rFonts w:asciiTheme="minorHAnsi" w:hAnsiTheme="minorHAnsi"/>
          <w:szCs w:val="22"/>
        </w:rPr>
        <w:t xml:space="preserve">ES </w:t>
      </w:r>
      <w:r w:rsidR="00B92A22">
        <w:t>goals</w:t>
      </w:r>
    </w:p>
    <w:p w14:paraId="03200DC6" w14:textId="02A33D54" w:rsidR="002657AB" w:rsidRDefault="002657AB" w:rsidP="00345ECA">
      <w:pPr>
        <w:pStyle w:val="ListParagraph"/>
        <w:numPr>
          <w:ilvl w:val="0"/>
          <w:numId w:val="6"/>
        </w:numPr>
        <w:spacing w:after="20"/>
        <w:contextualSpacing w:val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E</w:t>
      </w:r>
      <w:r w:rsidRPr="002657AB">
        <w:rPr>
          <w:rFonts w:asciiTheme="minorHAnsi" w:hAnsiTheme="minorHAnsi"/>
          <w:szCs w:val="22"/>
        </w:rPr>
        <w:t>ncourage clubs</w:t>
      </w:r>
      <w:r>
        <w:rPr>
          <w:rFonts w:asciiTheme="minorHAnsi" w:hAnsiTheme="minorHAnsi"/>
          <w:szCs w:val="22"/>
        </w:rPr>
        <w:t>,</w:t>
      </w:r>
      <w:r w:rsidRPr="002657AB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th</w:t>
      </w:r>
      <w:r w:rsidRPr="002657AB">
        <w:rPr>
          <w:rFonts w:asciiTheme="minorHAnsi" w:hAnsiTheme="minorHAnsi"/>
          <w:szCs w:val="22"/>
        </w:rPr>
        <w:t>rough club visits</w:t>
      </w:r>
      <w:r w:rsidR="001B1EA3">
        <w:rPr>
          <w:rFonts w:asciiTheme="minorHAnsi" w:hAnsiTheme="minorHAnsi"/>
          <w:szCs w:val="22"/>
        </w:rPr>
        <w:t xml:space="preserve"> (Zoom calls)</w:t>
      </w:r>
      <w:r>
        <w:rPr>
          <w:rFonts w:asciiTheme="minorHAnsi" w:hAnsiTheme="minorHAnsi"/>
          <w:szCs w:val="22"/>
        </w:rPr>
        <w:t>,</w:t>
      </w:r>
      <w:r w:rsidRPr="002657AB">
        <w:t xml:space="preserve"> </w:t>
      </w:r>
      <w:r w:rsidRPr="002657AB">
        <w:rPr>
          <w:rFonts w:asciiTheme="minorHAnsi" w:hAnsiTheme="minorHAnsi"/>
          <w:szCs w:val="22"/>
        </w:rPr>
        <w:t xml:space="preserve">to develop and incorporate environmental sustainability projects as part of their club’s mission and </w:t>
      </w:r>
      <w:r w:rsidR="00975F80">
        <w:rPr>
          <w:rFonts w:asciiTheme="minorHAnsi" w:hAnsiTheme="minorHAnsi"/>
          <w:szCs w:val="22"/>
        </w:rPr>
        <w:t xml:space="preserve">for members </w:t>
      </w:r>
      <w:r w:rsidRPr="002657AB">
        <w:rPr>
          <w:rFonts w:asciiTheme="minorHAnsi" w:hAnsiTheme="minorHAnsi"/>
          <w:szCs w:val="22"/>
        </w:rPr>
        <w:t>to develop awareness of major environmental sustainability issues</w:t>
      </w:r>
    </w:p>
    <w:p w14:paraId="7FBD2271" w14:textId="77777777" w:rsidR="001E37BF" w:rsidRPr="002657AB" w:rsidRDefault="001E37BF" w:rsidP="00345ECA">
      <w:pPr>
        <w:pStyle w:val="ListParagraph"/>
        <w:numPr>
          <w:ilvl w:val="0"/>
          <w:numId w:val="6"/>
        </w:numPr>
        <w:spacing w:after="20"/>
        <w:contextualSpacing w:val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E</w:t>
      </w:r>
      <w:r w:rsidRPr="002657AB">
        <w:rPr>
          <w:rFonts w:asciiTheme="minorHAnsi" w:hAnsiTheme="minorHAnsi"/>
          <w:szCs w:val="22"/>
        </w:rPr>
        <w:t xml:space="preserve">ncourage </w:t>
      </w:r>
      <w:r>
        <w:rPr>
          <w:rFonts w:asciiTheme="minorHAnsi" w:hAnsiTheme="minorHAnsi"/>
          <w:szCs w:val="22"/>
        </w:rPr>
        <w:t xml:space="preserve">and provide support for </w:t>
      </w:r>
      <w:r w:rsidRPr="002657AB">
        <w:rPr>
          <w:rFonts w:asciiTheme="minorHAnsi" w:hAnsiTheme="minorHAnsi"/>
          <w:szCs w:val="22"/>
        </w:rPr>
        <w:t>clubs</w:t>
      </w:r>
      <w:r>
        <w:rPr>
          <w:rFonts w:asciiTheme="minorHAnsi" w:hAnsiTheme="minorHAnsi"/>
          <w:szCs w:val="22"/>
        </w:rPr>
        <w:t xml:space="preserve"> to set up an ES committee (with an ES chair/team leader) and to apply for a Rotary EnviroClub Award </w:t>
      </w:r>
    </w:p>
    <w:p w14:paraId="15DF4E21" w14:textId="77777777" w:rsidR="00B92A22" w:rsidRPr="001042B7" w:rsidRDefault="00B92A22" w:rsidP="005611C1">
      <w:pPr>
        <w:pStyle w:val="ListParagraph"/>
        <w:numPr>
          <w:ilvl w:val="0"/>
          <w:numId w:val="6"/>
        </w:numPr>
      </w:pPr>
      <w:r w:rsidRPr="001042B7">
        <w:t xml:space="preserve">Communicate to </w:t>
      </w:r>
      <w:r w:rsidR="001042B7">
        <w:t>c</w:t>
      </w:r>
      <w:r w:rsidRPr="001042B7">
        <w:t>lubs about</w:t>
      </w:r>
      <w:r w:rsidR="001042B7">
        <w:t xml:space="preserve"> </w:t>
      </w:r>
      <w:r w:rsidR="002657AB">
        <w:rPr>
          <w:rFonts w:asciiTheme="minorHAnsi" w:hAnsiTheme="minorHAnsi"/>
          <w:szCs w:val="22"/>
        </w:rPr>
        <w:t>ES</w:t>
      </w:r>
      <w:r w:rsidR="002657AB" w:rsidRPr="00D95C95">
        <w:rPr>
          <w:rFonts w:asciiTheme="minorHAnsi" w:hAnsiTheme="minorHAnsi"/>
          <w:szCs w:val="22"/>
        </w:rPr>
        <w:t xml:space="preserve"> </w:t>
      </w:r>
      <w:r w:rsidRPr="001042B7">
        <w:t xml:space="preserve">in general and </w:t>
      </w:r>
      <w:r w:rsidR="002657AB">
        <w:t xml:space="preserve">ES </w:t>
      </w:r>
      <w:r w:rsidRPr="001042B7">
        <w:t>activities within Rotary</w:t>
      </w:r>
    </w:p>
    <w:p w14:paraId="32C502F5" w14:textId="77777777" w:rsidR="00084DF6" w:rsidRDefault="00084DF6" w:rsidP="001042B7"/>
    <w:p w14:paraId="4B0F48F8" w14:textId="77777777" w:rsidR="001042B7" w:rsidRDefault="001042B7" w:rsidP="001042B7">
      <w:pPr>
        <w:pStyle w:val="Heading2"/>
      </w:pPr>
      <w:r>
        <w:t>Environmental Sustainability Rotary Action Group (ESRAG)</w:t>
      </w:r>
    </w:p>
    <w:p w14:paraId="246F3560" w14:textId="12F87138" w:rsidR="001042B7" w:rsidRPr="00190288" w:rsidRDefault="001042B7" w:rsidP="00A452B4">
      <w:pPr>
        <w:rPr>
          <w:rFonts w:cs="Arial"/>
          <w:szCs w:val="22"/>
        </w:rPr>
      </w:pPr>
      <w:r>
        <w:t>ESRAG</w:t>
      </w:r>
      <w:r w:rsidR="004C66E6">
        <w:t>,</w:t>
      </w:r>
      <w:r>
        <w:t xml:space="preserve"> an international </w:t>
      </w:r>
      <w:r w:rsidR="004C66E6">
        <w:t xml:space="preserve">action </w:t>
      </w:r>
      <w:r>
        <w:t>group for Rotarians</w:t>
      </w:r>
      <w:r w:rsidR="00772E7D">
        <w:t xml:space="preserve"> and non-Rotarians</w:t>
      </w:r>
      <w:r w:rsidR="004C66E6">
        <w:t>,</w:t>
      </w:r>
      <w:r>
        <w:t xml:space="preserve"> provide</w:t>
      </w:r>
      <w:r w:rsidR="004C66E6">
        <w:t>s</w:t>
      </w:r>
      <w:r>
        <w:t xml:space="preserve"> support </w:t>
      </w:r>
      <w:r w:rsidR="00745AD4">
        <w:t xml:space="preserve">and information </w:t>
      </w:r>
      <w:r>
        <w:t xml:space="preserve">for individuals, clubs, </w:t>
      </w:r>
      <w:r w:rsidR="00A452B4">
        <w:t>districts</w:t>
      </w:r>
      <w:r w:rsidR="00753EF3">
        <w:t>,</w:t>
      </w:r>
      <w:r>
        <w:t xml:space="preserve"> and </w:t>
      </w:r>
      <w:r w:rsidR="00A452B4">
        <w:t>zones</w:t>
      </w:r>
      <w:r>
        <w:t xml:space="preserve"> in environment</w:t>
      </w:r>
      <w:r w:rsidR="00A452B4">
        <w:t>al</w:t>
      </w:r>
      <w:r>
        <w:t xml:space="preserve"> sustainability.</w:t>
      </w:r>
      <w:r w:rsidR="00A452B4">
        <w:t xml:space="preserve"> </w:t>
      </w:r>
      <w:r w:rsidRPr="007A4506">
        <w:rPr>
          <w:rFonts w:cs="Arial"/>
          <w:szCs w:val="22"/>
        </w:rPr>
        <w:t>This work advances the Object of Rotary through positive impacts in all s</w:t>
      </w:r>
      <w:r w:rsidR="00E52C47">
        <w:rPr>
          <w:rFonts w:cs="Arial"/>
          <w:szCs w:val="22"/>
        </w:rPr>
        <w:t>even</w:t>
      </w:r>
      <w:r w:rsidRPr="007A4506">
        <w:rPr>
          <w:rFonts w:cs="Arial"/>
          <w:szCs w:val="22"/>
        </w:rPr>
        <w:t xml:space="preserve"> Areas of Focus.</w:t>
      </w:r>
    </w:p>
    <w:p w14:paraId="595F7133" w14:textId="77777777" w:rsidR="001042B7" w:rsidRPr="001042B7" w:rsidRDefault="001042B7" w:rsidP="001042B7"/>
    <w:p w14:paraId="3D869CC0" w14:textId="3CECDC09" w:rsidR="001042B7" w:rsidRDefault="00A452B4" w:rsidP="001042B7">
      <w:r>
        <w:t>T</w:t>
      </w:r>
      <w:r w:rsidR="001042B7">
        <w:t xml:space="preserve">he </w:t>
      </w:r>
      <w:r w:rsidR="001B1EA3">
        <w:t>ES</w:t>
      </w:r>
      <w:r w:rsidR="00564B86">
        <w:t xml:space="preserve"> committee</w:t>
      </w:r>
      <w:r w:rsidR="001042B7">
        <w:t xml:space="preserve"> </w:t>
      </w:r>
      <w:r>
        <w:t>may decide to capitalise on the ESRAG resources by:</w:t>
      </w:r>
    </w:p>
    <w:p w14:paraId="703848D0" w14:textId="77777777" w:rsidR="00084DF6" w:rsidRDefault="00084DF6" w:rsidP="001042B7"/>
    <w:p w14:paraId="3A4E5650" w14:textId="44C5C7BF" w:rsidR="00A452B4" w:rsidRDefault="00A452B4" w:rsidP="00345ECA">
      <w:pPr>
        <w:pStyle w:val="ListParagraph"/>
        <w:numPr>
          <w:ilvl w:val="0"/>
          <w:numId w:val="6"/>
        </w:numPr>
        <w:spacing w:after="20"/>
        <w:contextualSpacing w:val="0"/>
      </w:pPr>
      <w:r>
        <w:t xml:space="preserve">Promoting membership </w:t>
      </w:r>
      <w:r w:rsidR="00772E7D">
        <w:t>in</w:t>
      </w:r>
      <w:r>
        <w:t xml:space="preserve"> ESRAG</w:t>
      </w:r>
    </w:p>
    <w:p w14:paraId="6A52138D" w14:textId="6CF86783" w:rsidR="00084DF6" w:rsidRDefault="001B1EA3" w:rsidP="00345ECA">
      <w:pPr>
        <w:pStyle w:val="ListParagraph"/>
        <w:numPr>
          <w:ilvl w:val="0"/>
          <w:numId w:val="6"/>
        </w:numPr>
        <w:spacing w:after="20"/>
        <w:contextualSpacing w:val="0"/>
      </w:pPr>
      <w:r>
        <w:t xml:space="preserve">The </w:t>
      </w:r>
      <w:r w:rsidR="00440B4A">
        <w:t>District committee chair</w:t>
      </w:r>
      <w:r>
        <w:t xml:space="preserve"> will </w:t>
      </w:r>
      <w:r w:rsidR="007D7866">
        <w:t>serve as</w:t>
      </w:r>
      <w:r w:rsidR="00084DF6">
        <w:t xml:space="preserve"> the District liaison person with ESRAG</w:t>
      </w:r>
    </w:p>
    <w:p w14:paraId="69C4F5EA" w14:textId="77777777" w:rsidR="001042B7" w:rsidRDefault="001042B7" w:rsidP="00345ECA">
      <w:pPr>
        <w:pStyle w:val="ListParagraph"/>
        <w:numPr>
          <w:ilvl w:val="0"/>
          <w:numId w:val="6"/>
        </w:numPr>
        <w:spacing w:after="20"/>
        <w:contextualSpacing w:val="0"/>
      </w:pPr>
      <w:r>
        <w:t>Act</w:t>
      </w:r>
      <w:r w:rsidR="00A452B4">
        <w:t>ing</w:t>
      </w:r>
      <w:r>
        <w:t xml:space="preserve"> as a conduit of information from ESRAG and regional chapters of ESRAG by notifying clubs and District </w:t>
      </w:r>
      <w:r w:rsidR="00745AD4">
        <w:t>officers</w:t>
      </w:r>
      <w:r>
        <w:t xml:space="preserve"> of opportunities for implem</w:t>
      </w:r>
      <w:r w:rsidR="00A452B4">
        <w:t>enting environmental projects</w:t>
      </w:r>
    </w:p>
    <w:p w14:paraId="441B0F37" w14:textId="77777777" w:rsidR="001042B7" w:rsidRDefault="00A452B4" w:rsidP="00345ECA">
      <w:pPr>
        <w:pStyle w:val="ListParagraph"/>
        <w:numPr>
          <w:ilvl w:val="0"/>
          <w:numId w:val="6"/>
        </w:numPr>
        <w:spacing w:after="20"/>
        <w:contextualSpacing w:val="0"/>
      </w:pPr>
      <w:r>
        <w:t>U</w:t>
      </w:r>
      <w:r w:rsidR="001042B7">
        <w:t>pdat</w:t>
      </w:r>
      <w:r>
        <w:t>ing</w:t>
      </w:r>
      <w:r w:rsidR="001042B7">
        <w:t xml:space="preserve"> District ES projects on the ESRAG website</w:t>
      </w:r>
    </w:p>
    <w:p w14:paraId="5D237876" w14:textId="6B286290" w:rsidR="001042B7" w:rsidRDefault="00A452B4" w:rsidP="00345ECA">
      <w:pPr>
        <w:pStyle w:val="ListParagraph"/>
        <w:numPr>
          <w:ilvl w:val="0"/>
          <w:numId w:val="6"/>
        </w:numPr>
        <w:spacing w:after="20"/>
        <w:contextualSpacing w:val="0"/>
      </w:pPr>
      <w:bookmarkStart w:id="0" w:name="_Hlk50203145"/>
      <w:r>
        <w:t>Educating c</w:t>
      </w:r>
      <w:r w:rsidR="001042B7">
        <w:t xml:space="preserve">lubs on </w:t>
      </w:r>
      <w:r>
        <w:t xml:space="preserve">possible </w:t>
      </w:r>
      <w:r w:rsidR="001042B7">
        <w:t xml:space="preserve">ES projects using the </w:t>
      </w:r>
      <w:r w:rsidR="004A0F89">
        <w:t xml:space="preserve">ESRAG </w:t>
      </w:r>
      <w:r w:rsidR="00753EF3">
        <w:t xml:space="preserve">&amp; UNEP </w:t>
      </w:r>
      <w:r w:rsidR="004A0F89">
        <w:t>H</w:t>
      </w:r>
      <w:r w:rsidR="001042B7" w:rsidRPr="00A452B4">
        <w:t>andbook</w:t>
      </w:r>
      <w:r w:rsidR="00753EF3">
        <w:t xml:space="preserve"> - </w:t>
      </w:r>
      <w:hyperlink r:id="rId9" w:history="1">
        <w:r w:rsidR="00753EF3" w:rsidRPr="00753EF3">
          <w:rPr>
            <w:rStyle w:val="Hyperlink"/>
          </w:rPr>
          <w:t>link</w:t>
        </w:r>
      </w:hyperlink>
      <w:bookmarkEnd w:id="0"/>
    </w:p>
    <w:p w14:paraId="075A2DEB" w14:textId="2404DB71" w:rsidR="00753EF3" w:rsidRPr="00EC08C8" w:rsidRDefault="00753EF3" w:rsidP="00753EF3">
      <w:pPr>
        <w:pStyle w:val="ListParagraph"/>
        <w:numPr>
          <w:ilvl w:val="0"/>
          <w:numId w:val="6"/>
        </w:numPr>
        <w:rPr>
          <w:rStyle w:val="Hyperlink"/>
          <w:color w:val="auto"/>
          <w:u w:val="none"/>
        </w:rPr>
      </w:pPr>
      <w:r>
        <w:t xml:space="preserve">Learn more about ESRAG resources at </w:t>
      </w:r>
      <w:hyperlink r:id="rId10" w:history="1">
        <w:r w:rsidRPr="000D30F2">
          <w:rPr>
            <w:rStyle w:val="Hyperlink"/>
          </w:rPr>
          <w:t>esrag.org</w:t>
        </w:r>
      </w:hyperlink>
    </w:p>
    <w:p w14:paraId="69635318" w14:textId="7BD96A78" w:rsidR="00EC08C8" w:rsidRPr="00A452B4" w:rsidRDefault="00EC08C8" w:rsidP="00EC08C8">
      <w:r>
        <w:rPr>
          <w:noProof/>
        </w:rPr>
        <w:drawing>
          <wp:anchor distT="0" distB="0" distL="114300" distR="114300" simplePos="0" relativeHeight="251659264" behindDoc="0" locked="0" layoutInCell="1" allowOverlap="1" wp14:anchorId="1DFD881F" wp14:editId="72462659">
            <wp:simplePos x="0" y="0"/>
            <wp:positionH relativeFrom="margin">
              <wp:posOffset>1873250</wp:posOffset>
            </wp:positionH>
            <wp:positionV relativeFrom="margin">
              <wp:posOffset>8153400</wp:posOffset>
            </wp:positionV>
            <wp:extent cx="2182495" cy="494030"/>
            <wp:effectExtent l="0" t="0" r="8255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EC08C8" w:rsidRPr="00A452B4" w:rsidSect="00EC08C8">
      <w:headerReference w:type="default" r:id="rId11"/>
      <w:footerReference w:type="default" r:id="rId12"/>
      <w:pgSz w:w="11906" w:h="16838" w:code="9"/>
      <w:pgMar w:top="1440" w:right="1138" w:bottom="1138" w:left="1138" w:header="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BE6CE" w14:textId="77777777" w:rsidR="0039186C" w:rsidRDefault="0039186C" w:rsidP="00A452B4">
      <w:r>
        <w:separator/>
      </w:r>
    </w:p>
  </w:endnote>
  <w:endnote w:type="continuationSeparator" w:id="0">
    <w:p w14:paraId="74D71EE6" w14:textId="77777777" w:rsidR="0039186C" w:rsidRDefault="0039186C" w:rsidP="00A4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11CBD" w14:textId="59A99F04" w:rsidR="00A452B4" w:rsidRDefault="00440B4A" w:rsidP="00440B4A">
    <w:pPr>
      <w:pStyle w:val="Footer"/>
    </w:pPr>
    <w:r w:rsidRPr="00440B4A">
      <w:rPr>
        <w:sz w:val="20"/>
        <w:szCs w:val="20"/>
      </w:rPr>
      <w:t>December</w:t>
    </w:r>
    <w:r w:rsidR="00564B86" w:rsidRPr="00440B4A">
      <w:rPr>
        <w:sz w:val="20"/>
        <w:szCs w:val="20"/>
      </w:rPr>
      <w:t xml:space="preserve"> 2020</w:t>
    </w:r>
    <w:r>
      <w:t xml:space="preserve">     </w:t>
    </w:r>
    <w:r w:rsidR="008F062A">
      <w:tab/>
    </w:r>
    <w:r w:rsidR="006661CC">
      <w:tab/>
    </w:r>
    <w:r w:rsidR="00706E8A">
      <w:fldChar w:fldCharType="begin"/>
    </w:r>
    <w:r w:rsidR="00706E8A">
      <w:instrText xml:space="preserve"> PAGE   \* MERGEFORMAT </w:instrText>
    </w:r>
    <w:r w:rsidR="00706E8A">
      <w:fldChar w:fldCharType="separate"/>
    </w:r>
    <w:r w:rsidR="00FA4CDB">
      <w:rPr>
        <w:noProof/>
      </w:rPr>
      <w:t>1</w:t>
    </w:r>
    <w:r w:rsidR="00706E8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0BA7E" w14:textId="77777777" w:rsidR="0039186C" w:rsidRDefault="0039186C" w:rsidP="00A452B4">
      <w:r>
        <w:separator/>
      </w:r>
    </w:p>
  </w:footnote>
  <w:footnote w:type="continuationSeparator" w:id="0">
    <w:p w14:paraId="644C90DF" w14:textId="77777777" w:rsidR="0039186C" w:rsidRDefault="0039186C" w:rsidP="00A45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F6FAD" w14:textId="4D9BE6BB" w:rsidR="00440B4A" w:rsidRDefault="00440B4A" w:rsidP="00440B4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40934"/>
    <w:multiLevelType w:val="hybridMultilevel"/>
    <w:tmpl w:val="9A0E94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40440"/>
    <w:multiLevelType w:val="hybridMultilevel"/>
    <w:tmpl w:val="7F08D6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D0734"/>
    <w:multiLevelType w:val="hybridMultilevel"/>
    <w:tmpl w:val="27E62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9234C"/>
    <w:multiLevelType w:val="hybridMultilevel"/>
    <w:tmpl w:val="48AA22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A4723"/>
    <w:multiLevelType w:val="hybridMultilevel"/>
    <w:tmpl w:val="5448A3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084E01"/>
    <w:multiLevelType w:val="hybridMultilevel"/>
    <w:tmpl w:val="E21CD8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A4371B"/>
    <w:multiLevelType w:val="hybridMultilevel"/>
    <w:tmpl w:val="916A26A8"/>
    <w:lvl w:ilvl="0" w:tplc="CDCC8458">
      <w:start w:val="1"/>
      <w:numFmt w:val="lowerLetter"/>
      <w:lvlText w:val="%1."/>
      <w:lvlJc w:val="left"/>
      <w:pPr>
        <w:ind w:left="732" w:hanging="372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8324C7"/>
    <w:multiLevelType w:val="hybridMultilevel"/>
    <w:tmpl w:val="902675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973001"/>
    <w:multiLevelType w:val="hybridMultilevel"/>
    <w:tmpl w:val="E51CF368"/>
    <w:lvl w:ilvl="0" w:tplc="A4EC75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6849EB"/>
    <w:multiLevelType w:val="hybridMultilevel"/>
    <w:tmpl w:val="DFC657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F57623"/>
    <w:multiLevelType w:val="hybridMultilevel"/>
    <w:tmpl w:val="EF5A05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10"/>
  </w:num>
  <w:num w:numId="5">
    <w:abstractNumId w:val="0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2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B33D0B27-AEE8-4FA5-A4A6-398D9BAFA082}"/>
    <w:docVar w:name="dgnword-eventsink" w:val="97764616"/>
  </w:docVars>
  <w:rsids>
    <w:rsidRoot w:val="00B92A22"/>
    <w:rsid w:val="00070BB8"/>
    <w:rsid w:val="00084DF6"/>
    <w:rsid w:val="000D64E8"/>
    <w:rsid w:val="001042B7"/>
    <w:rsid w:val="00110202"/>
    <w:rsid w:val="0011306D"/>
    <w:rsid w:val="00185CB9"/>
    <w:rsid w:val="00197D06"/>
    <w:rsid w:val="001B1EA3"/>
    <w:rsid w:val="001E37BF"/>
    <w:rsid w:val="0022148C"/>
    <w:rsid w:val="0022213A"/>
    <w:rsid w:val="002657AB"/>
    <w:rsid w:val="002D365D"/>
    <w:rsid w:val="00345ECA"/>
    <w:rsid w:val="0039186C"/>
    <w:rsid w:val="003A18D5"/>
    <w:rsid w:val="003B277C"/>
    <w:rsid w:val="003B4D87"/>
    <w:rsid w:val="003F699B"/>
    <w:rsid w:val="0040412B"/>
    <w:rsid w:val="00413464"/>
    <w:rsid w:val="00440B4A"/>
    <w:rsid w:val="004A0F89"/>
    <w:rsid w:val="004C66E6"/>
    <w:rsid w:val="004E274D"/>
    <w:rsid w:val="004E5912"/>
    <w:rsid w:val="00525D05"/>
    <w:rsid w:val="005611C1"/>
    <w:rsid w:val="00561EDF"/>
    <w:rsid w:val="00564B86"/>
    <w:rsid w:val="00592CCE"/>
    <w:rsid w:val="00597982"/>
    <w:rsid w:val="005A1CE1"/>
    <w:rsid w:val="005C7537"/>
    <w:rsid w:val="00615621"/>
    <w:rsid w:val="006436AC"/>
    <w:rsid w:val="006661CC"/>
    <w:rsid w:val="006C4D73"/>
    <w:rsid w:val="006F4B95"/>
    <w:rsid w:val="00706E8A"/>
    <w:rsid w:val="007259B2"/>
    <w:rsid w:val="00745AD4"/>
    <w:rsid w:val="00753EF3"/>
    <w:rsid w:val="00772E7D"/>
    <w:rsid w:val="00792424"/>
    <w:rsid w:val="00793913"/>
    <w:rsid w:val="007B718C"/>
    <w:rsid w:val="007D7866"/>
    <w:rsid w:val="007F11DA"/>
    <w:rsid w:val="008A4B0B"/>
    <w:rsid w:val="008E42FD"/>
    <w:rsid w:val="008E6D2E"/>
    <w:rsid w:val="008F062A"/>
    <w:rsid w:val="00903160"/>
    <w:rsid w:val="00924C01"/>
    <w:rsid w:val="00975F80"/>
    <w:rsid w:val="009D5574"/>
    <w:rsid w:val="00A279A2"/>
    <w:rsid w:val="00A452B4"/>
    <w:rsid w:val="00A64404"/>
    <w:rsid w:val="00A74A55"/>
    <w:rsid w:val="00A807CF"/>
    <w:rsid w:val="00AC664C"/>
    <w:rsid w:val="00AD1406"/>
    <w:rsid w:val="00AE597B"/>
    <w:rsid w:val="00B30B36"/>
    <w:rsid w:val="00B92A22"/>
    <w:rsid w:val="00BA00D1"/>
    <w:rsid w:val="00BA41B1"/>
    <w:rsid w:val="00BB4A8B"/>
    <w:rsid w:val="00BE683E"/>
    <w:rsid w:val="00C24991"/>
    <w:rsid w:val="00C414C7"/>
    <w:rsid w:val="00D24E6C"/>
    <w:rsid w:val="00D7537D"/>
    <w:rsid w:val="00DD729E"/>
    <w:rsid w:val="00E0666D"/>
    <w:rsid w:val="00E129C7"/>
    <w:rsid w:val="00E52C47"/>
    <w:rsid w:val="00E761E7"/>
    <w:rsid w:val="00E8035A"/>
    <w:rsid w:val="00EC08C8"/>
    <w:rsid w:val="00EF3401"/>
    <w:rsid w:val="00F0001F"/>
    <w:rsid w:val="00F80806"/>
    <w:rsid w:val="00F93BB1"/>
    <w:rsid w:val="00FA4CDB"/>
    <w:rsid w:val="00FC62FF"/>
    <w:rsid w:val="00FD574B"/>
    <w:rsid w:val="00FD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20A112"/>
  <w15:docId w15:val="{FDF8073F-070B-4F77-B42D-C1DDD8D54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B95"/>
    <w:pPr>
      <w:spacing w:after="0" w:line="240" w:lineRule="auto"/>
    </w:pPr>
    <w:rPr>
      <w:rFonts w:ascii="Calibri" w:hAnsi="Calibri" w:cs="Times New Roman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4B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70C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4B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2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solistparagraph">
    <w:name w:val="gmail-msolistparagraph"/>
    <w:basedOn w:val="Normal"/>
    <w:rsid w:val="00B92A22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6F4B95"/>
    <w:rPr>
      <w:rFonts w:asciiTheme="majorHAnsi" w:eastAsiaTheme="majorEastAsia" w:hAnsiTheme="majorHAnsi" w:cstheme="majorBidi"/>
      <w:b/>
      <w:bCs/>
      <w:color w:val="0070C0"/>
      <w:sz w:val="28"/>
      <w:szCs w:val="2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6F4B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AU"/>
    </w:rPr>
  </w:style>
  <w:style w:type="paragraph" w:styleId="ListParagraph">
    <w:name w:val="List Paragraph"/>
    <w:basedOn w:val="Normal"/>
    <w:uiPriority w:val="34"/>
    <w:qFormat/>
    <w:rsid w:val="006F4B9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F4B95"/>
    <w:pPr>
      <w:spacing w:before="100" w:beforeAutospacing="1" w:after="100" w:afterAutospacing="1"/>
    </w:pPr>
    <w:rPr>
      <w:rFonts w:ascii="Times New Roman" w:hAnsi="Times New Roman"/>
      <w:sz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6F4B9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42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42B7"/>
    <w:rPr>
      <w:rFonts w:asciiTheme="minorHAnsi" w:hAnsiTheme="minorHAnsi" w:cstheme="minorBid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42B7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2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2B7"/>
    <w:rPr>
      <w:rFonts w:ascii="Tahoma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A452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2B4"/>
    <w:rPr>
      <w:rFonts w:ascii="Calibri" w:hAnsi="Calibri" w:cs="Times New Roman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452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2B4"/>
    <w:rPr>
      <w:rFonts w:ascii="Calibri" w:hAnsi="Calibri" w:cs="Times New Roman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FC62FF"/>
    <w:rPr>
      <w:rFonts w:asciiTheme="majorHAnsi" w:eastAsiaTheme="majorEastAsia" w:hAnsiTheme="majorHAnsi" w:cstheme="majorBidi"/>
      <w:b/>
      <w:bCs/>
      <w:color w:val="4F81BD" w:themeColor="accent1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753E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90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esrag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srag.org/esrag-unep-handboo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5E6E4-78DA-4DFE-AD16-DE76F61AE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stevesolbrack@gmail.com</cp:lastModifiedBy>
  <cp:revision>13</cp:revision>
  <cp:lastPrinted>2019-08-06T06:44:00Z</cp:lastPrinted>
  <dcterms:created xsi:type="dcterms:W3CDTF">2020-08-10T18:19:00Z</dcterms:created>
  <dcterms:modified xsi:type="dcterms:W3CDTF">2020-12-26T18:13:00Z</dcterms:modified>
</cp:coreProperties>
</file>